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8C4CB" w14:textId="77777777" w:rsidR="004542A4" w:rsidRDefault="00791C68">
      <w:pPr>
        <w:pStyle w:val="Title"/>
        <w:contextualSpacing w:val="0"/>
        <w:rPr>
          <w:color w:val="FF0000"/>
        </w:rPr>
      </w:pPr>
      <w:bookmarkStart w:id="0" w:name="_utg74xqglx6" w:colFirst="0" w:colLast="0"/>
      <w:bookmarkEnd w:id="0"/>
      <w:r>
        <w:rPr>
          <w:color w:val="FF0000"/>
        </w:rPr>
        <w:t xml:space="preserve">Sociocultural approach revision guide </w:t>
      </w:r>
    </w:p>
    <w:p w14:paraId="37B2638F" w14:textId="77777777" w:rsidR="004542A4" w:rsidRDefault="00791C68">
      <w:pPr>
        <w:pStyle w:val="Normal1"/>
        <w:contextualSpacing w:val="0"/>
        <w:rPr>
          <w:b/>
        </w:rPr>
      </w:pPr>
      <w:r>
        <w:rPr>
          <w:b/>
        </w:rPr>
        <w:t xml:space="preserve">Cultural origins of </w:t>
      </w:r>
      <w:proofErr w:type="spellStart"/>
      <w:r>
        <w:rPr>
          <w:b/>
        </w:rPr>
        <w:t>behaviour</w:t>
      </w:r>
      <w:proofErr w:type="spellEnd"/>
      <w:r>
        <w:rPr>
          <w:b/>
        </w:rPr>
        <w:t xml:space="preserve"> and cognition</w:t>
      </w:r>
    </w:p>
    <w:p w14:paraId="51A2272F" w14:textId="77777777" w:rsidR="004542A4" w:rsidRDefault="00791C68">
      <w:pPr>
        <w:pStyle w:val="Normal1"/>
        <w:contextualSpacing w:val="0"/>
        <w:rPr>
          <w:b/>
        </w:rPr>
      </w:pPr>
      <w:r>
        <w:rPr>
          <w:b/>
        </w:rPr>
        <w:t xml:space="preserve">Cultural influences on individual attitudes, </w:t>
      </w:r>
      <w:proofErr w:type="gramStart"/>
      <w:r>
        <w:rPr>
          <w:b/>
        </w:rPr>
        <w:t>identity</w:t>
      </w:r>
      <w:proofErr w:type="gramEnd"/>
      <w:r>
        <w:rPr>
          <w:b/>
        </w:rPr>
        <w:t xml:space="preserve"> and </w:t>
      </w:r>
      <w:proofErr w:type="spellStart"/>
      <w:r>
        <w:rPr>
          <w:b/>
        </w:rPr>
        <w:t>behaviours</w:t>
      </w:r>
      <w:proofErr w:type="spellEnd"/>
    </w:p>
    <w:p w14:paraId="54C625CB" w14:textId="77777777" w:rsidR="004542A4" w:rsidRDefault="004542A4">
      <w:pPr>
        <w:pStyle w:val="Normal1"/>
        <w:contextualSpacing w:val="0"/>
      </w:pPr>
    </w:p>
    <w:p w14:paraId="50A4AFEA" w14:textId="77777777" w:rsidR="004542A4" w:rsidRDefault="00791C68">
      <w:pPr>
        <w:pStyle w:val="Normal1"/>
        <w:contextualSpacing w:val="0"/>
      </w:pPr>
      <w:r>
        <w:t>For each of the following questions, be able to do the following:</w:t>
      </w:r>
    </w:p>
    <w:p w14:paraId="58FD95AC" w14:textId="77777777" w:rsidR="004542A4" w:rsidRDefault="004542A4">
      <w:pPr>
        <w:pStyle w:val="Normal1"/>
        <w:contextualSpacing w:val="0"/>
      </w:pPr>
    </w:p>
    <w:p w14:paraId="1363D662" w14:textId="77777777" w:rsidR="004542A4" w:rsidRDefault="00791C68">
      <w:pPr>
        <w:pStyle w:val="Normal1"/>
        <w:numPr>
          <w:ilvl w:val="0"/>
          <w:numId w:val="1"/>
        </w:numPr>
      </w:pPr>
      <w:r>
        <w:t>Think about which terms and/or theories would be necessary to define or explain.</w:t>
      </w:r>
    </w:p>
    <w:p w14:paraId="78241A7B" w14:textId="77777777" w:rsidR="004542A4" w:rsidRDefault="00791C68">
      <w:pPr>
        <w:pStyle w:val="Normal1"/>
        <w:numPr>
          <w:ilvl w:val="0"/>
          <w:numId w:val="1"/>
        </w:numPr>
      </w:pPr>
      <w:r>
        <w:t>Provide 2 - 3 studies that could be used to answer the question.</w:t>
      </w:r>
    </w:p>
    <w:p w14:paraId="1C18D952" w14:textId="77777777" w:rsidR="004542A4" w:rsidRDefault="00791C68">
      <w:pPr>
        <w:pStyle w:val="Normal1"/>
        <w:numPr>
          <w:ilvl w:val="0"/>
          <w:numId w:val="1"/>
        </w:numPr>
      </w:pPr>
      <w:r>
        <w:t xml:space="preserve">How would you demonstrate critical thinking relevant to the question? </w:t>
      </w:r>
    </w:p>
    <w:p w14:paraId="0055E35A" w14:textId="77777777" w:rsidR="004542A4" w:rsidRDefault="00791C68">
      <w:pPr>
        <w:pStyle w:val="Normal1"/>
        <w:numPr>
          <w:ilvl w:val="0"/>
          <w:numId w:val="1"/>
        </w:numPr>
      </w:pPr>
      <w:r>
        <w:t>How would different command terms lead to different responses? (SAQ: Outline, describe, explain); ERQ (Discuss, evaluate, contrast, to what extent)</w:t>
      </w:r>
    </w:p>
    <w:p w14:paraId="79FFAEE3" w14:textId="77777777" w:rsidR="004542A4" w:rsidRDefault="004542A4">
      <w:pPr>
        <w:pStyle w:val="Normal1"/>
        <w:contextualSpacing w:val="0"/>
      </w:pPr>
    </w:p>
    <w:p w14:paraId="60E52756" w14:textId="77777777" w:rsidR="004542A4" w:rsidRDefault="004542A4">
      <w:pPr>
        <w:pStyle w:val="Normal1"/>
        <w:contextualSpacing w:val="0"/>
      </w:pPr>
    </w:p>
    <w:tbl>
      <w:tblPr>
        <w:tblStyle w:val="a"/>
        <w:tblW w:w="10170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2445"/>
        <w:gridCol w:w="7725"/>
      </w:tblGrid>
      <w:tr w:rsidR="004542A4" w14:paraId="7F9AF985" w14:textId="77777777">
        <w:trPr>
          <w:trHeight w:val="540"/>
        </w:trPr>
        <w:tc>
          <w:tcPr>
            <w:tcW w:w="10170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FFA72B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22F39F" w14:textId="77777777" w:rsidR="004542A4" w:rsidRDefault="00791C68">
            <w:pPr>
              <w:pStyle w:val="Normal1"/>
              <w:contextualSpacing w:val="0"/>
            </w:pPr>
            <w:r>
              <w:rPr>
                <w:b/>
              </w:rPr>
              <w:t>Question 1</w:t>
            </w:r>
            <w:r>
              <w:t xml:space="preserve">.  Discuss </w:t>
            </w:r>
            <w:r w:rsidRPr="00791C68">
              <w:rPr>
                <w:b/>
              </w:rPr>
              <w:t>one</w:t>
            </w:r>
            <w:r>
              <w:t xml:space="preserve"> example of a potential influence of culture on </w:t>
            </w:r>
            <w:proofErr w:type="spellStart"/>
            <w:r>
              <w:t>behaviour</w:t>
            </w:r>
            <w:proofErr w:type="spellEnd"/>
            <w:r>
              <w:t xml:space="preserve"> or cognition. </w:t>
            </w:r>
          </w:p>
          <w:p w14:paraId="21E8EB63" w14:textId="77777777" w:rsidR="004542A4" w:rsidRDefault="004542A4">
            <w:pPr>
              <w:pStyle w:val="Normal1"/>
              <w:contextualSpacing w:val="0"/>
            </w:pPr>
          </w:p>
        </w:tc>
      </w:tr>
      <w:tr w:rsidR="004542A4" w14:paraId="6038C295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636B3C" w14:textId="77777777" w:rsidR="004542A4" w:rsidRDefault="00791C68">
            <w:pPr>
              <w:pStyle w:val="Normal1"/>
              <w:contextualSpacing w:val="0"/>
            </w:pPr>
            <w:r>
              <w:t>Key vocabulary / description of theory</w:t>
            </w:r>
          </w:p>
        </w:tc>
        <w:tc>
          <w:tcPr>
            <w:tcW w:w="7725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15C9D1" w14:textId="77777777" w:rsidR="004542A4" w:rsidRDefault="004542A4">
            <w:pPr>
              <w:pStyle w:val="Normal1"/>
              <w:contextualSpacing w:val="0"/>
            </w:pPr>
          </w:p>
          <w:p w14:paraId="2AEC3BDB" w14:textId="77777777" w:rsidR="004542A4" w:rsidRDefault="004542A4">
            <w:pPr>
              <w:pStyle w:val="Normal1"/>
              <w:contextualSpacing w:val="0"/>
            </w:pPr>
          </w:p>
          <w:p w14:paraId="43C10DBC" w14:textId="77777777" w:rsidR="004542A4" w:rsidRDefault="004542A4">
            <w:pPr>
              <w:pStyle w:val="Normal1"/>
              <w:contextualSpacing w:val="0"/>
            </w:pPr>
          </w:p>
        </w:tc>
      </w:tr>
      <w:tr w:rsidR="004542A4" w14:paraId="5BB30BFE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8DAD6F" w14:textId="77777777" w:rsidR="004542A4" w:rsidRDefault="00791C68">
            <w:pPr>
              <w:pStyle w:val="Normal1"/>
              <w:contextualSpacing w:val="0"/>
            </w:pPr>
            <w:r>
              <w:t xml:space="preserve">Research </w:t>
            </w:r>
          </w:p>
        </w:tc>
        <w:tc>
          <w:tcPr>
            <w:tcW w:w="772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437D53" w14:textId="77777777" w:rsidR="004542A4" w:rsidRDefault="004542A4">
            <w:pPr>
              <w:pStyle w:val="Normal1"/>
              <w:contextualSpacing w:val="0"/>
            </w:pPr>
          </w:p>
          <w:p w14:paraId="522BB8AF" w14:textId="77777777" w:rsidR="004542A4" w:rsidRDefault="004542A4">
            <w:pPr>
              <w:pStyle w:val="Normal1"/>
              <w:contextualSpacing w:val="0"/>
            </w:pPr>
          </w:p>
          <w:p w14:paraId="7259021D" w14:textId="77777777" w:rsidR="004542A4" w:rsidRDefault="004542A4">
            <w:pPr>
              <w:pStyle w:val="Normal1"/>
              <w:contextualSpacing w:val="0"/>
            </w:pPr>
          </w:p>
        </w:tc>
      </w:tr>
      <w:tr w:rsidR="004542A4" w14:paraId="100D4BA4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DFFA0B" w14:textId="77777777" w:rsidR="004542A4" w:rsidRDefault="00791C68">
            <w:pPr>
              <w:pStyle w:val="Normal1"/>
              <w:contextualSpacing w:val="0"/>
            </w:pPr>
            <w:r>
              <w:t>Critical thinking</w:t>
            </w:r>
          </w:p>
        </w:tc>
        <w:tc>
          <w:tcPr>
            <w:tcW w:w="772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8871FA" w14:textId="77777777" w:rsidR="004542A4" w:rsidRDefault="004542A4">
            <w:pPr>
              <w:pStyle w:val="Normal1"/>
              <w:contextualSpacing w:val="0"/>
            </w:pPr>
          </w:p>
          <w:p w14:paraId="1A8978F0" w14:textId="77777777" w:rsidR="004542A4" w:rsidRDefault="004542A4">
            <w:pPr>
              <w:pStyle w:val="Normal1"/>
              <w:contextualSpacing w:val="0"/>
            </w:pPr>
          </w:p>
          <w:p w14:paraId="26F13F12" w14:textId="77777777" w:rsidR="004542A4" w:rsidRDefault="004542A4">
            <w:pPr>
              <w:pStyle w:val="Normal1"/>
              <w:contextualSpacing w:val="0"/>
            </w:pPr>
          </w:p>
        </w:tc>
      </w:tr>
      <w:tr w:rsidR="004542A4" w14:paraId="5935BFC6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1B8B99" w14:textId="77777777" w:rsidR="004542A4" w:rsidRDefault="00791C68">
            <w:pPr>
              <w:pStyle w:val="Normal1"/>
              <w:contextualSpacing w:val="0"/>
            </w:pPr>
            <w:r>
              <w:t>Different command terms</w:t>
            </w:r>
          </w:p>
        </w:tc>
        <w:tc>
          <w:tcPr>
            <w:tcW w:w="7725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C74F30" w14:textId="77777777" w:rsidR="004542A4" w:rsidRDefault="004542A4">
            <w:pPr>
              <w:pStyle w:val="Normal1"/>
              <w:contextualSpacing w:val="0"/>
            </w:pPr>
          </w:p>
        </w:tc>
      </w:tr>
    </w:tbl>
    <w:p w14:paraId="7E0AF8E0" w14:textId="77777777" w:rsidR="004542A4" w:rsidRDefault="004542A4">
      <w:pPr>
        <w:pStyle w:val="Normal1"/>
        <w:contextualSpacing w:val="0"/>
      </w:pPr>
    </w:p>
    <w:p w14:paraId="05FAA370" w14:textId="77777777" w:rsidR="004542A4" w:rsidRDefault="004542A4">
      <w:pPr>
        <w:pStyle w:val="Normal1"/>
        <w:contextualSpacing w:val="0"/>
      </w:pPr>
    </w:p>
    <w:tbl>
      <w:tblPr>
        <w:tblStyle w:val="a0"/>
        <w:tblW w:w="10140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2445"/>
        <w:gridCol w:w="7695"/>
      </w:tblGrid>
      <w:tr w:rsidR="004542A4" w14:paraId="5D5EE4C1" w14:textId="77777777">
        <w:trPr>
          <w:trHeight w:val="540"/>
        </w:trPr>
        <w:tc>
          <w:tcPr>
            <w:tcW w:w="10140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F7858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5CAF1D" w14:textId="77777777" w:rsidR="004542A4" w:rsidRDefault="00791C68">
            <w:pPr>
              <w:pStyle w:val="Normal1"/>
              <w:contextualSpacing w:val="0"/>
            </w:pPr>
            <w:r>
              <w:rPr>
                <w:b/>
              </w:rPr>
              <w:t>Question 2.</w:t>
            </w:r>
            <w:r>
              <w:t xml:space="preserve">  Discuss the role of cultural dimensions in </w:t>
            </w:r>
            <w:proofErr w:type="spellStart"/>
            <w:r>
              <w:t>behaviour</w:t>
            </w:r>
            <w:proofErr w:type="spellEnd"/>
            <w:r>
              <w:t xml:space="preserve">. </w:t>
            </w:r>
          </w:p>
          <w:p w14:paraId="2DB6EAEA" w14:textId="77777777" w:rsidR="004542A4" w:rsidRDefault="004542A4">
            <w:pPr>
              <w:pStyle w:val="Normal1"/>
              <w:contextualSpacing w:val="0"/>
            </w:pPr>
          </w:p>
        </w:tc>
      </w:tr>
      <w:tr w:rsidR="004542A4" w14:paraId="0D865C02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7AA079" w14:textId="77777777" w:rsidR="004542A4" w:rsidRDefault="00791C68">
            <w:pPr>
              <w:pStyle w:val="Normal1"/>
              <w:contextualSpacing w:val="0"/>
            </w:pPr>
            <w:r>
              <w:t>Key vocabulary / description of theory</w:t>
            </w:r>
          </w:p>
        </w:tc>
        <w:tc>
          <w:tcPr>
            <w:tcW w:w="7695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6B0C10" w14:textId="77777777" w:rsidR="004542A4" w:rsidRDefault="004542A4">
            <w:pPr>
              <w:pStyle w:val="Normal1"/>
              <w:contextualSpacing w:val="0"/>
            </w:pPr>
          </w:p>
          <w:p w14:paraId="50BA8DF0" w14:textId="77777777" w:rsidR="004542A4" w:rsidRDefault="004542A4">
            <w:pPr>
              <w:pStyle w:val="Normal1"/>
              <w:contextualSpacing w:val="0"/>
            </w:pPr>
          </w:p>
          <w:p w14:paraId="1FE41F02" w14:textId="77777777" w:rsidR="004542A4" w:rsidRDefault="004542A4">
            <w:pPr>
              <w:pStyle w:val="Normal1"/>
              <w:contextualSpacing w:val="0"/>
            </w:pPr>
          </w:p>
        </w:tc>
      </w:tr>
      <w:tr w:rsidR="004542A4" w14:paraId="7992DE2D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8468C1" w14:textId="77777777" w:rsidR="004542A4" w:rsidRDefault="00791C68">
            <w:pPr>
              <w:pStyle w:val="Normal1"/>
              <w:contextualSpacing w:val="0"/>
            </w:pPr>
            <w:r>
              <w:t xml:space="preserve">Research </w:t>
            </w:r>
          </w:p>
        </w:tc>
        <w:tc>
          <w:tcPr>
            <w:tcW w:w="769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B39E83" w14:textId="77777777" w:rsidR="004542A4" w:rsidRDefault="004542A4">
            <w:pPr>
              <w:pStyle w:val="Normal1"/>
              <w:contextualSpacing w:val="0"/>
            </w:pPr>
          </w:p>
          <w:p w14:paraId="15D4DEBC" w14:textId="77777777" w:rsidR="004542A4" w:rsidRDefault="004542A4">
            <w:pPr>
              <w:pStyle w:val="Normal1"/>
              <w:contextualSpacing w:val="0"/>
            </w:pPr>
          </w:p>
          <w:p w14:paraId="22718F4A" w14:textId="77777777" w:rsidR="004542A4" w:rsidRDefault="004542A4">
            <w:pPr>
              <w:pStyle w:val="Normal1"/>
              <w:contextualSpacing w:val="0"/>
            </w:pPr>
          </w:p>
        </w:tc>
      </w:tr>
      <w:tr w:rsidR="004542A4" w14:paraId="1CC34C33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624B74" w14:textId="77777777" w:rsidR="004542A4" w:rsidRDefault="00791C68">
            <w:pPr>
              <w:pStyle w:val="Normal1"/>
              <w:contextualSpacing w:val="0"/>
            </w:pPr>
            <w:r>
              <w:lastRenderedPageBreak/>
              <w:t>Critical thinking</w:t>
            </w:r>
          </w:p>
        </w:tc>
        <w:tc>
          <w:tcPr>
            <w:tcW w:w="769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F55238" w14:textId="77777777" w:rsidR="004542A4" w:rsidRDefault="004542A4">
            <w:pPr>
              <w:pStyle w:val="Normal1"/>
              <w:contextualSpacing w:val="0"/>
            </w:pPr>
          </w:p>
          <w:p w14:paraId="61600735" w14:textId="77777777" w:rsidR="004542A4" w:rsidRDefault="004542A4">
            <w:pPr>
              <w:pStyle w:val="Normal1"/>
              <w:contextualSpacing w:val="0"/>
            </w:pPr>
          </w:p>
          <w:p w14:paraId="3C01666E" w14:textId="77777777" w:rsidR="004542A4" w:rsidRDefault="004542A4">
            <w:pPr>
              <w:pStyle w:val="Normal1"/>
              <w:contextualSpacing w:val="0"/>
            </w:pPr>
          </w:p>
        </w:tc>
      </w:tr>
      <w:tr w:rsidR="004542A4" w14:paraId="480E7222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4F09E3" w14:textId="77777777" w:rsidR="004542A4" w:rsidRDefault="00791C68">
            <w:pPr>
              <w:pStyle w:val="Normal1"/>
              <w:contextualSpacing w:val="0"/>
            </w:pPr>
            <w:r>
              <w:t>Different command terms</w:t>
            </w:r>
          </w:p>
        </w:tc>
        <w:tc>
          <w:tcPr>
            <w:tcW w:w="7695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3AF645" w14:textId="77777777" w:rsidR="004542A4" w:rsidRDefault="004542A4">
            <w:pPr>
              <w:pStyle w:val="Normal1"/>
              <w:contextualSpacing w:val="0"/>
            </w:pPr>
          </w:p>
          <w:p w14:paraId="5B06A6BB" w14:textId="77777777" w:rsidR="004542A4" w:rsidRDefault="004542A4">
            <w:pPr>
              <w:pStyle w:val="Normal1"/>
              <w:contextualSpacing w:val="0"/>
            </w:pPr>
          </w:p>
          <w:p w14:paraId="293742E7" w14:textId="77777777" w:rsidR="004542A4" w:rsidRDefault="004542A4">
            <w:pPr>
              <w:pStyle w:val="Normal1"/>
              <w:contextualSpacing w:val="0"/>
            </w:pPr>
          </w:p>
        </w:tc>
      </w:tr>
    </w:tbl>
    <w:p w14:paraId="6D3D5080" w14:textId="77777777" w:rsidR="004542A4" w:rsidRDefault="004542A4">
      <w:pPr>
        <w:pStyle w:val="Normal1"/>
        <w:contextualSpacing w:val="0"/>
      </w:pPr>
    </w:p>
    <w:p w14:paraId="644629A5" w14:textId="77777777" w:rsidR="004542A4" w:rsidRDefault="004542A4">
      <w:pPr>
        <w:pStyle w:val="Normal1"/>
        <w:contextualSpacing w:val="0"/>
      </w:pPr>
    </w:p>
    <w:tbl>
      <w:tblPr>
        <w:tblStyle w:val="a1"/>
        <w:tblW w:w="9720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2445"/>
        <w:gridCol w:w="7275"/>
      </w:tblGrid>
      <w:tr w:rsidR="004542A4" w14:paraId="08ADE013" w14:textId="77777777">
        <w:trPr>
          <w:trHeight w:val="540"/>
        </w:trPr>
        <w:tc>
          <w:tcPr>
            <w:tcW w:w="9720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CBD1F5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B8958D" w14:textId="3F3AB75E" w:rsidR="004542A4" w:rsidRDefault="00791C68">
            <w:pPr>
              <w:pStyle w:val="Normal1"/>
              <w:contextualSpacing w:val="0"/>
            </w:pPr>
            <w:r>
              <w:rPr>
                <w:b/>
              </w:rPr>
              <w:t>Question 3.</w:t>
            </w:r>
            <w:r>
              <w:t xml:space="preserve">  Discuss </w:t>
            </w:r>
            <w:r w:rsidR="00C52BC8" w:rsidRPr="00E00255">
              <w:rPr>
                <w:b/>
                <w:bCs/>
              </w:rPr>
              <w:t>one or more</w:t>
            </w:r>
            <w:r w:rsidR="00C52BC8">
              <w:t xml:space="preserve"> studies of the </w:t>
            </w:r>
            <w:r>
              <w:t xml:space="preserve">enculturation of </w:t>
            </w:r>
            <w:r>
              <w:rPr>
                <w:b/>
              </w:rPr>
              <w:t>one</w:t>
            </w:r>
            <w:r>
              <w:t xml:space="preserve"> </w:t>
            </w:r>
            <w:proofErr w:type="spellStart"/>
            <w:r>
              <w:t>behaviour</w:t>
            </w:r>
            <w:proofErr w:type="spellEnd"/>
            <w:r>
              <w:t xml:space="preserve">. </w:t>
            </w:r>
          </w:p>
          <w:p w14:paraId="2E4E30AB" w14:textId="77777777" w:rsidR="004542A4" w:rsidRDefault="004542A4">
            <w:pPr>
              <w:pStyle w:val="Normal1"/>
              <w:contextualSpacing w:val="0"/>
            </w:pPr>
          </w:p>
        </w:tc>
      </w:tr>
      <w:tr w:rsidR="004542A4" w14:paraId="44A7B619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79E51D" w14:textId="77777777" w:rsidR="004542A4" w:rsidRDefault="00791C68">
            <w:pPr>
              <w:pStyle w:val="Normal1"/>
              <w:contextualSpacing w:val="0"/>
            </w:pPr>
            <w:r>
              <w:t>Key vocabulary / description of theory</w:t>
            </w:r>
          </w:p>
        </w:tc>
        <w:tc>
          <w:tcPr>
            <w:tcW w:w="7275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574375" w14:textId="77777777" w:rsidR="004542A4" w:rsidRDefault="004542A4">
            <w:pPr>
              <w:pStyle w:val="Normal1"/>
              <w:contextualSpacing w:val="0"/>
            </w:pPr>
          </w:p>
          <w:p w14:paraId="0AC3A2A5" w14:textId="77777777" w:rsidR="004542A4" w:rsidRDefault="004542A4">
            <w:pPr>
              <w:pStyle w:val="Normal1"/>
              <w:contextualSpacing w:val="0"/>
            </w:pPr>
          </w:p>
          <w:p w14:paraId="0E433DD4" w14:textId="77777777" w:rsidR="004542A4" w:rsidRDefault="004542A4">
            <w:pPr>
              <w:pStyle w:val="Normal1"/>
              <w:contextualSpacing w:val="0"/>
            </w:pPr>
          </w:p>
        </w:tc>
      </w:tr>
      <w:tr w:rsidR="004542A4" w14:paraId="0EA2DDED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1ACE1" w14:textId="77777777" w:rsidR="004542A4" w:rsidRDefault="00791C68">
            <w:pPr>
              <w:pStyle w:val="Normal1"/>
              <w:contextualSpacing w:val="0"/>
            </w:pPr>
            <w:r>
              <w:t xml:space="preserve">Research </w:t>
            </w:r>
          </w:p>
        </w:tc>
        <w:tc>
          <w:tcPr>
            <w:tcW w:w="727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521EBC" w14:textId="77777777" w:rsidR="004542A4" w:rsidRDefault="004542A4">
            <w:pPr>
              <w:pStyle w:val="Normal1"/>
              <w:contextualSpacing w:val="0"/>
            </w:pPr>
          </w:p>
          <w:p w14:paraId="3171FAD3" w14:textId="77777777" w:rsidR="004542A4" w:rsidRDefault="004542A4">
            <w:pPr>
              <w:pStyle w:val="Normal1"/>
              <w:contextualSpacing w:val="0"/>
            </w:pPr>
          </w:p>
          <w:p w14:paraId="7CB03309" w14:textId="77777777" w:rsidR="004542A4" w:rsidRDefault="004542A4">
            <w:pPr>
              <w:pStyle w:val="Normal1"/>
              <w:contextualSpacing w:val="0"/>
            </w:pPr>
          </w:p>
        </w:tc>
      </w:tr>
      <w:tr w:rsidR="004542A4" w14:paraId="3B489593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28981B" w14:textId="77777777" w:rsidR="004542A4" w:rsidRDefault="00791C68">
            <w:pPr>
              <w:pStyle w:val="Normal1"/>
              <w:contextualSpacing w:val="0"/>
            </w:pPr>
            <w:r>
              <w:t>Critical thinking</w:t>
            </w:r>
          </w:p>
        </w:tc>
        <w:tc>
          <w:tcPr>
            <w:tcW w:w="727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5FF077" w14:textId="77777777" w:rsidR="004542A4" w:rsidRDefault="004542A4">
            <w:pPr>
              <w:pStyle w:val="Normal1"/>
              <w:contextualSpacing w:val="0"/>
            </w:pPr>
          </w:p>
          <w:p w14:paraId="0C98E8F7" w14:textId="77777777" w:rsidR="004542A4" w:rsidRDefault="004542A4">
            <w:pPr>
              <w:pStyle w:val="Normal1"/>
              <w:contextualSpacing w:val="0"/>
            </w:pPr>
          </w:p>
          <w:p w14:paraId="612DF623" w14:textId="77777777" w:rsidR="004542A4" w:rsidRDefault="004542A4">
            <w:pPr>
              <w:pStyle w:val="Normal1"/>
              <w:contextualSpacing w:val="0"/>
            </w:pPr>
          </w:p>
        </w:tc>
      </w:tr>
      <w:tr w:rsidR="004542A4" w14:paraId="2E6BF17A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9F01B7" w14:textId="77777777" w:rsidR="004542A4" w:rsidRDefault="00791C68">
            <w:pPr>
              <w:pStyle w:val="Normal1"/>
              <w:contextualSpacing w:val="0"/>
            </w:pPr>
            <w:r>
              <w:t>Different command terms</w:t>
            </w:r>
          </w:p>
        </w:tc>
        <w:tc>
          <w:tcPr>
            <w:tcW w:w="7275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11B719" w14:textId="77777777" w:rsidR="004542A4" w:rsidRDefault="004542A4">
            <w:pPr>
              <w:pStyle w:val="Normal1"/>
              <w:contextualSpacing w:val="0"/>
            </w:pPr>
          </w:p>
          <w:p w14:paraId="4FAA3051" w14:textId="77777777" w:rsidR="004542A4" w:rsidRDefault="004542A4">
            <w:pPr>
              <w:pStyle w:val="Normal1"/>
              <w:contextualSpacing w:val="0"/>
            </w:pPr>
          </w:p>
          <w:p w14:paraId="4F0C858A" w14:textId="77777777" w:rsidR="004542A4" w:rsidRDefault="004542A4">
            <w:pPr>
              <w:pStyle w:val="Normal1"/>
              <w:contextualSpacing w:val="0"/>
            </w:pPr>
          </w:p>
        </w:tc>
      </w:tr>
    </w:tbl>
    <w:p w14:paraId="7E1B8FD6" w14:textId="77777777" w:rsidR="004542A4" w:rsidRDefault="004542A4">
      <w:pPr>
        <w:pStyle w:val="Normal1"/>
        <w:contextualSpacing w:val="0"/>
      </w:pPr>
    </w:p>
    <w:p w14:paraId="0269FFA1" w14:textId="77777777" w:rsidR="004542A4" w:rsidRDefault="004542A4">
      <w:pPr>
        <w:pStyle w:val="Normal1"/>
        <w:contextualSpacing w:val="0"/>
      </w:pPr>
    </w:p>
    <w:tbl>
      <w:tblPr>
        <w:tblStyle w:val="a2"/>
        <w:tblW w:w="9705" w:type="dxa"/>
        <w:tblInd w:w="-40" w:type="dxa"/>
        <w:tblLayout w:type="fixed"/>
        <w:tblLook w:val="0600" w:firstRow="0" w:lastRow="0" w:firstColumn="0" w:lastColumn="0" w:noHBand="1" w:noVBand="1"/>
      </w:tblPr>
      <w:tblGrid>
        <w:gridCol w:w="2445"/>
        <w:gridCol w:w="7260"/>
      </w:tblGrid>
      <w:tr w:rsidR="004542A4" w14:paraId="37683CEF" w14:textId="77777777">
        <w:trPr>
          <w:trHeight w:val="540"/>
        </w:trPr>
        <w:tc>
          <w:tcPr>
            <w:tcW w:w="9705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B6E37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8072C5" w14:textId="77777777" w:rsidR="004542A4" w:rsidRDefault="00791C68">
            <w:pPr>
              <w:pStyle w:val="Normal1"/>
              <w:contextualSpacing w:val="0"/>
            </w:pPr>
            <w:r>
              <w:rPr>
                <w:b/>
              </w:rPr>
              <w:t>Question 4.</w:t>
            </w:r>
            <w:r>
              <w:t xml:space="preserve">  Discuss acculturation. </w:t>
            </w:r>
          </w:p>
          <w:p w14:paraId="55BFBAA5" w14:textId="77777777" w:rsidR="004542A4" w:rsidRDefault="004542A4">
            <w:pPr>
              <w:pStyle w:val="Normal1"/>
              <w:contextualSpacing w:val="0"/>
            </w:pPr>
          </w:p>
        </w:tc>
      </w:tr>
      <w:tr w:rsidR="004542A4" w14:paraId="7DE7711E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F6735E" w14:textId="77777777" w:rsidR="004542A4" w:rsidRDefault="00791C68">
            <w:pPr>
              <w:pStyle w:val="Normal1"/>
              <w:contextualSpacing w:val="0"/>
            </w:pPr>
            <w:r>
              <w:t>Key vocabulary / description of theory</w:t>
            </w:r>
          </w:p>
        </w:tc>
        <w:tc>
          <w:tcPr>
            <w:tcW w:w="7260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B4AF1E" w14:textId="77777777" w:rsidR="004542A4" w:rsidRDefault="004542A4">
            <w:pPr>
              <w:pStyle w:val="Normal1"/>
              <w:contextualSpacing w:val="0"/>
            </w:pPr>
          </w:p>
          <w:p w14:paraId="47AF0729" w14:textId="77777777" w:rsidR="004542A4" w:rsidRDefault="004542A4">
            <w:pPr>
              <w:pStyle w:val="Normal1"/>
              <w:contextualSpacing w:val="0"/>
            </w:pPr>
          </w:p>
          <w:p w14:paraId="20B29413" w14:textId="77777777" w:rsidR="004542A4" w:rsidRDefault="004542A4">
            <w:pPr>
              <w:pStyle w:val="Normal1"/>
              <w:contextualSpacing w:val="0"/>
            </w:pPr>
          </w:p>
        </w:tc>
      </w:tr>
      <w:tr w:rsidR="004542A4" w14:paraId="28532133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EB9265" w14:textId="77777777" w:rsidR="004542A4" w:rsidRDefault="00791C68">
            <w:pPr>
              <w:pStyle w:val="Normal1"/>
              <w:contextualSpacing w:val="0"/>
            </w:pPr>
            <w:r>
              <w:t xml:space="preserve">Research </w:t>
            </w:r>
          </w:p>
        </w:tc>
        <w:tc>
          <w:tcPr>
            <w:tcW w:w="7260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5C0855" w14:textId="77777777" w:rsidR="004542A4" w:rsidRDefault="004542A4">
            <w:pPr>
              <w:pStyle w:val="Normal1"/>
              <w:contextualSpacing w:val="0"/>
            </w:pPr>
          </w:p>
          <w:p w14:paraId="6FB85DF9" w14:textId="77777777" w:rsidR="004542A4" w:rsidRDefault="004542A4">
            <w:pPr>
              <w:pStyle w:val="Normal1"/>
              <w:contextualSpacing w:val="0"/>
            </w:pPr>
          </w:p>
          <w:p w14:paraId="0EFA0309" w14:textId="77777777" w:rsidR="004542A4" w:rsidRDefault="004542A4">
            <w:pPr>
              <w:pStyle w:val="Normal1"/>
              <w:contextualSpacing w:val="0"/>
            </w:pPr>
          </w:p>
        </w:tc>
      </w:tr>
      <w:tr w:rsidR="004542A4" w14:paraId="6DD16E02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2D6C75" w14:textId="77777777" w:rsidR="004542A4" w:rsidRDefault="00791C68">
            <w:pPr>
              <w:pStyle w:val="Normal1"/>
              <w:contextualSpacing w:val="0"/>
            </w:pPr>
            <w:r>
              <w:t>Critical thinking</w:t>
            </w:r>
          </w:p>
        </w:tc>
        <w:tc>
          <w:tcPr>
            <w:tcW w:w="7260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A6908F" w14:textId="77777777" w:rsidR="004542A4" w:rsidRDefault="004542A4">
            <w:pPr>
              <w:pStyle w:val="Normal1"/>
              <w:contextualSpacing w:val="0"/>
            </w:pPr>
          </w:p>
          <w:p w14:paraId="0E047F71" w14:textId="77777777" w:rsidR="004542A4" w:rsidRDefault="004542A4">
            <w:pPr>
              <w:pStyle w:val="Normal1"/>
              <w:contextualSpacing w:val="0"/>
            </w:pPr>
          </w:p>
          <w:p w14:paraId="5D99BC16" w14:textId="77777777" w:rsidR="004542A4" w:rsidRDefault="004542A4">
            <w:pPr>
              <w:pStyle w:val="Normal1"/>
              <w:contextualSpacing w:val="0"/>
            </w:pPr>
          </w:p>
        </w:tc>
      </w:tr>
      <w:tr w:rsidR="004542A4" w14:paraId="628DBF2B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7630A6" w14:textId="77777777" w:rsidR="004542A4" w:rsidRDefault="00791C68">
            <w:pPr>
              <w:pStyle w:val="Normal1"/>
              <w:contextualSpacing w:val="0"/>
            </w:pPr>
            <w:r>
              <w:t>Different command terms</w:t>
            </w:r>
          </w:p>
        </w:tc>
        <w:tc>
          <w:tcPr>
            <w:tcW w:w="7260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3515C3" w14:textId="77777777" w:rsidR="004542A4" w:rsidRDefault="004542A4">
            <w:pPr>
              <w:pStyle w:val="Normal1"/>
              <w:contextualSpacing w:val="0"/>
            </w:pPr>
          </w:p>
          <w:p w14:paraId="4290C24A" w14:textId="77777777" w:rsidR="004542A4" w:rsidRDefault="004542A4">
            <w:pPr>
              <w:pStyle w:val="Normal1"/>
              <w:contextualSpacing w:val="0"/>
            </w:pPr>
          </w:p>
          <w:p w14:paraId="467A72AA" w14:textId="77777777" w:rsidR="004542A4" w:rsidRDefault="004542A4">
            <w:pPr>
              <w:pStyle w:val="Normal1"/>
              <w:contextualSpacing w:val="0"/>
            </w:pPr>
          </w:p>
        </w:tc>
      </w:tr>
    </w:tbl>
    <w:p w14:paraId="7D6BCB9E" w14:textId="77777777" w:rsidR="00D85C83" w:rsidRPr="00D85C83" w:rsidRDefault="00D85C83" w:rsidP="00D85C83">
      <w:pPr>
        <w:spacing w:after="24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CZ"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5"/>
        <w:gridCol w:w="315"/>
      </w:tblGrid>
      <w:tr w:rsidR="00D85C83" w:rsidRPr="00D85C83" w14:paraId="69D1C248" w14:textId="77777777" w:rsidTr="00D85C83">
        <w:trPr>
          <w:trHeight w:val="740"/>
        </w:trPr>
        <w:tc>
          <w:tcPr>
            <w:tcW w:w="0" w:type="auto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B6C7C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6F59B8" w14:textId="77777777" w:rsidR="00D85C83" w:rsidRPr="00D85C83" w:rsidRDefault="00D85C83" w:rsidP="00D85C83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CZ" w:eastAsia="en-GB"/>
              </w:rPr>
            </w:pPr>
            <w:r w:rsidRPr="00D85C83">
              <w:rPr>
                <w:rFonts w:eastAsia="Times New Roman"/>
                <w:b/>
                <w:bCs/>
                <w:color w:val="000000"/>
                <w:lang w:val="en-CZ" w:eastAsia="en-GB"/>
              </w:rPr>
              <w:t>Question 5</w:t>
            </w:r>
            <w:r w:rsidRPr="00D85C83">
              <w:rPr>
                <w:rFonts w:eastAsia="Times New Roman"/>
                <w:color w:val="000000"/>
                <w:lang w:val="en-CZ" w:eastAsia="en-GB"/>
              </w:rPr>
              <w:t>.  Discuss ethical considerations in the study of cultural influences on behaviour and/or cognition.</w:t>
            </w:r>
          </w:p>
        </w:tc>
      </w:tr>
      <w:tr w:rsidR="00D85C83" w:rsidRPr="00D85C83" w14:paraId="38363DA4" w14:textId="77777777" w:rsidTr="00D85C83">
        <w:trPr>
          <w:trHeight w:val="720"/>
        </w:trPr>
        <w:tc>
          <w:tcPr>
            <w:tcW w:w="0" w:type="auto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172736" w14:textId="77777777" w:rsidR="00D85C83" w:rsidRPr="00D85C83" w:rsidRDefault="00D85C83" w:rsidP="00D85C83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CZ" w:eastAsia="en-GB"/>
              </w:rPr>
            </w:pPr>
            <w:r w:rsidRPr="00D85C83">
              <w:rPr>
                <w:rFonts w:eastAsia="Times New Roman"/>
                <w:color w:val="000000"/>
                <w:lang w:val="en-CZ" w:eastAsia="en-GB"/>
              </w:rPr>
              <w:t>Key vocabulary / description of theory</w:t>
            </w:r>
          </w:p>
        </w:tc>
        <w:tc>
          <w:tcPr>
            <w:tcW w:w="0" w:type="auto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482167" w14:textId="77777777" w:rsidR="00D85C83" w:rsidRPr="00D85C83" w:rsidRDefault="00D85C83" w:rsidP="00D85C83">
            <w:p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CZ" w:eastAsia="en-GB"/>
              </w:rPr>
            </w:pPr>
            <w:r w:rsidRPr="00D85C83">
              <w:rPr>
                <w:rFonts w:ascii="Times New Roman" w:eastAsia="Times New Roman" w:hAnsi="Times New Roman" w:cs="Times New Roman"/>
                <w:sz w:val="24"/>
                <w:szCs w:val="24"/>
                <w:lang w:val="en-CZ" w:eastAsia="en-GB"/>
              </w:rPr>
              <w:br/>
            </w:r>
          </w:p>
        </w:tc>
      </w:tr>
      <w:tr w:rsidR="00D85C83" w:rsidRPr="00D85C83" w14:paraId="5B3E2392" w14:textId="77777777" w:rsidTr="00D85C83">
        <w:trPr>
          <w:trHeight w:val="720"/>
        </w:trPr>
        <w:tc>
          <w:tcPr>
            <w:tcW w:w="0" w:type="auto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E79286" w14:textId="77777777" w:rsidR="00D85C83" w:rsidRPr="00D85C83" w:rsidRDefault="00D85C83" w:rsidP="00D85C83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CZ" w:eastAsia="en-GB"/>
              </w:rPr>
            </w:pPr>
            <w:r w:rsidRPr="00D85C83">
              <w:rPr>
                <w:rFonts w:eastAsia="Times New Roman"/>
                <w:color w:val="000000"/>
                <w:lang w:val="en-CZ" w:eastAsia="en-GB"/>
              </w:rPr>
              <w:t>Research </w:t>
            </w:r>
          </w:p>
        </w:tc>
        <w:tc>
          <w:tcPr>
            <w:tcW w:w="0" w:type="auto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ECDF45" w14:textId="77777777" w:rsidR="00D85C83" w:rsidRPr="00D85C83" w:rsidRDefault="00D85C83" w:rsidP="00D85C83">
            <w:p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CZ" w:eastAsia="en-GB"/>
              </w:rPr>
            </w:pPr>
            <w:r w:rsidRPr="00D85C83">
              <w:rPr>
                <w:rFonts w:ascii="Times New Roman" w:eastAsia="Times New Roman" w:hAnsi="Times New Roman" w:cs="Times New Roman"/>
                <w:sz w:val="24"/>
                <w:szCs w:val="24"/>
                <w:lang w:val="en-CZ" w:eastAsia="en-GB"/>
              </w:rPr>
              <w:br/>
            </w:r>
          </w:p>
        </w:tc>
      </w:tr>
      <w:tr w:rsidR="00D85C83" w:rsidRPr="00D85C83" w14:paraId="102D3302" w14:textId="77777777" w:rsidTr="00D85C83">
        <w:trPr>
          <w:trHeight w:val="720"/>
        </w:trPr>
        <w:tc>
          <w:tcPr>
            <w:tcW w:w="0" w:type="auto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E77925" w14:textId="77777777" w:rsidR="00D85C83" w:rsidRPr="00D85C83" w:rsidRDefault="00D85C83" w:rsidP="00D85C83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CZ" w:eastAsia="en-GB"/>
              </w:rPr>
            </w:pPr>
            <w:r w:rsidRPr="00D85C83">
              <w:rPr>
                <w:rFonts w:eastAsia="Times New Roman"/>
                <w:color w:val="000000"/>
                <w:lang w:val="en-CZ" w:eastAsia="en-GB"/>
              </w:rPr>
              <w:t>Critical thinking</w:t>
            </w:r>
          </w:p>
        </w:tc>
        <w:tc>
          <w:tcPr>
            <w:tcW w:w="0" w:type="auto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1F69DE" w14:textId="77777777" w:rsidR="00D85C83" w:rsidRPr="00D85C83" w:rsidRDefault="00D85C83" w:rsidP="00D85C83">
            <w:p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CZ" w:eastAsia="en-GB"/>
              </w:rPr>
            </w:pPr>
            <w:r w:rsidRPr="00D85C83">
              <w:rPr>
                <w:rFonts w:ascii="Times New Roman" w:eastAsia="Times New Roman" w:hAnsi="Times New Roman" w:cs="Times New Roman"/>
                <w:sz w:val="24"/>
                <w:szCs w:val="24"/>
                <w:lang w:val="en-CZ" w:eastAsia="en-GB"/>
              </w:rPr>
              <w:br/>
            </w:r>
          </w:p>
        </w:tc>
      </w:tr>
      <w:tr w:rsidR="00D85C83" w:rsidRPr="00D85C83" w14:paraId="2A3B486F" w14:textId="77777777" w:rsidTr="00D85C83">
        <w:trPr>
          <w:trHeight w:val="720"/>
        </w:trPr>
        <w:tc>
          <w:tcPr>
            <w:tcW w:w="0" w:type="auto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0A8089" w14:textId="77777777" w:rsidR="00D85C83" w:rsidRPr="00D85C83" w:rsidRDefault="00D85C83" w:rsidP="00D85C83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CZ" w:eastAsia="en-GB"/>
              </w:rPr>
            </w:pPr>
            <w:r w:rsidRPr="00D85C83">
              <w:rPr>
                <w:rFonts w:eastAsia="Times New Roman"/>
                <w:color w:val="000000"/>
                <w:lang w:val="en-CZ" w:eastAsia="en-GB"/>
              </w:rPr>
              <w:t>Different command terms</w:t>
            </w:r>
          </w:p>
        </w:tc>
        <w:tc>
          <w:tcPr>
            <w:tcW w:w="0" w:type="auto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F1D312" w14:textId="77777777" w:rsidR="00D85C83" w:rsidRPr="00D85C83" w:rsidRDefault="00D85C83" w:rsidP="00D85C83">
            <w:p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CZ" w:eastAsia="en-GB"/>
              </w:rPr>
            </w:pPr>
            <w:r w:rsidRPr="00D85C83">
              <w:rPr>
                <w:rFonts w:ascii="Times New Roman" w:eastAsia="Times New Roman" w:hAnsi="Times New Roman" w:cs="Times New Roman"/>
                <w:sz w:val="24"/>
                <w:szCs w:val="24"/>
                <w:lang w:val="en-CZ" w:eastAsia="en-GB"/>
              </w:rPr>
              <w:br/>
            </w:r>
          </w:p>
        </w:tc>
      </w:tr>
    </w:tbl>
    <w:p w14:paraId="3F569D92" w14:textId="77777777" w:rsidR="00D85C83" w:rsidRPr="00D85C83" w:rsidRDefault="00D85C83" w:rsidP="00D85C83">
      <w:pPr>
        <w:spacing w:after="24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CZ"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9"/>
        <w:gridCol w:w="321"/>
      </w:tblGrid>
      <w:tr w:rsidR="00D85C83" w:rsidRPr="00D85C83" w14:paraId="6D300D78" w14:textId="77777777" w:rsidTr="00D85C83">
        <w:trPr>
          <w:trHeight w:val="540"/>
        </w:trPr>
        <w:tc>
          <w:tcPr>
            <w:tcW w:w="0" w:type="auto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F4CCC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E7BC4F" w14:textId="77777777" w:rsidR="00D85C83" w:rsidRPr="00D85C83" w:rsidRDefault="00D85C83" w:rsidP="00D85C83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CZ" w:eastAsia="en-GB"/>
              </w:rPr>
            </w:pPr>
            <w:r w:rsidRPr="00D85C83">
              <w:rPr>
                <w:rFonts w:eastAsia="Times New Roman"/>
                <w:b/>
                <w:bCs/>
                <w:color w:val="000000"/>
                <w:lang w:val="en-CZ" w:eastAsia="en-GB"/>
              </w:rPr>
              <w:t>Question 6</w:t>
            </w:r>
            <w:r w:rsidRPr="00D85C83">
              <w:rPr>
                <w:rFonts w:eastAsia="Times New Roman"/>
                <w:color w:val="000000"/>
                <w:lang w:val="en-CZ" w:eastAsia="en-GB"/>
              </w:rPr>
              <w:t>.  Discuss the use of one or more research methods in cultural influences on behaviour and/or cognition.</w:t>
            </w:r>
          </w:p>
        </w:tc>
      </w:tr>
      <w:tr w:rsidR="00D85C83" w:rsidRPr="00D85C83" w14:paraId="6ACF11E1" w14:textId="77777777" w:rsidTr="00D85C83">
        <w:trPr>
          <w:trHeight w:val="720"/>
        </w:trPr>
        <w:tc>
          <w:tcPr>
            <w:tcW w:w="0" w:type="auto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81AEA6" w14:textId="77777777" w:rsidR="00D85C83" w:rsidRPr="00D85C83" w:rsidRDefault="00D85C83" w:rsidP="00D85C83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CZ" w:eastAsia="en-GB"/>
              </w:rPr>
            </w:pPr>
            <w:r w:rsidRPr="00D85C83">
              <w:rPr>
                <w:rFonts w:eastAsia="Times New Roman"/>
                <w:color w:val="000000"/>
                <w:lang w:val="en-CZ" w:eastAsia="en-GB"/>
              </w:rPr>
              <w:t>Key vocabulary / description of theory</w:t>
            </w:r>
          </w:p>
        </w:tc>
        <w:tc>
          <w:tcPr>
            <w:tcW w:w="0" w:type="auto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161275" w14:textId="77777777" w:rsidR="00D85C83" w:rsidRPr="00D85C83" w:rsidRDefault="00D85C83" w:rsidP="00D85C83">
            <w:p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CZ" w:eastAsia="en-GB"/>
              </w:rPr>
            </w:pPr>
            <w:r w:rsidRPr="00D85C83">
              <w:rPr>
                <w:rFonts w:ascii="Times New Roman" w:eastAsia="Times New Roman" w:hAnsi="Times New Roman" w:cs="Times New Roman"/>
                <w:sz w:val="24"/>
                <w:szCs w:val="24"/>
                <w:lang w:val="en-CZ" w:eastAsia="en-GB"/>
              </w:rPr>
              <w:br/>
            </w:r>
          </w:p>
        </w:tc>
      </w:tr>
      <w:tr w:rsidR="00D85C83" w:rsidRPr="00D85C83" w14:paraId="75C06EC6" w14:textId="77777777" w:rsidTr="00D85C83">
        <w:trPr>
          <w:trHeight w:val="720"/>
        </w:trPr>
        <w:tc>
          <w:tcPr>
            <w:tcW w:w="0" w:type="auto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EDDCDA" w14:textId="77777777" w:rsidR="00D85C83" w:rsidRPr="00D85C83" w:rsidRDefault="00D85C83" w:rsidP="00D85C83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CZ" w:eastAsia="en-GB"/>
              </w:rPr>
            </w:pPr>
            <w:r w:rsidRPr="00D85C83">
              <w:rPr>
                <w:rFonts w:eastAsia="Times New Roman"/>
                <w:color w:val="000000"/>
                <w:lang w:val="en-CZ" w:eastAsia="en-GB"/>
              </w:rPr>
              <w:t>Research </w:t>
            </w:r>
          </w:p>
        </w:tc>
        <w:tc>
          <w:tcPr>
            <w:tcW w:w="0" w:type="auto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3E5144" w14:textId="77777777" w:rsidR="00D85C83" w:rsidRPr="00D85C83" w:rsidRDefault="00D85C83" w:rsidP="00D85C83">
            <w:p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CZ" w:eastAsia="en-GB"/>
              </w:rPr>
            </w:pPr>
            <w:r w:rsidRPr="00D85C83">
              <w:rPr>
                <w:rFonts w:ascii="Times New Roman" w:eastAsia="Times New Roman" w:hAnsi="Times New Roman" w:cs="Times New Roman"/>
                <w:sz w:val="24"/>
                <w:szCs w:val="24"/>
                <w:lang w:val="en-CZ" w:eastAsia="en-GB"/>
              </w:rPr>
              <w:br/>
            </w:r>
          </w:p>
        </w:tc>
      </w:tr>
      <w:tr w:rsidR="00D85C83" w:rsidRPr="00D85C83" w14:paraId="0A07618A" w14:textId="77777777" w:rsidTr="00D85C83">
        <w:trPr>
          <w:trHeight w:val="720"/>
        </w:trPr>
        <w:tc>
          <w:tcPr>
            <w:tcW w:w="0" w:type="auto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66904C" w14:textId="77777777" w:rsidR="00D85C83" w:rsidRPr="00D85C83" w:rsidRDefault="00D85C83" w:rsidP="00D85C83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CZ" w:eastAsia="en-GB"/>
              </w:rPr>
            </w:pPr>
            <w:r w:rsidRPr="00D85C83">
              <w:rPr>
                <w:rFonts w:eastAsia="Times New Roman"/>
                <w:color w:val="000000"/>
                <w:lang w:val="en-CZ" w:eastAsia="en-GB"/>
              </w:rPr>
              <w:t>Critical thinking</w:t>
            </w:r>
          </w:p>
        </w:tc>
        <w:tc>
          <w:tcPr>
            <w:tcW w:w="0" w:type="auto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BAA2E0" w14:textId="77777777" w:rsidR="00D85C83" w:rsidRPr="00D85C83" w:rsidRDefault="00D85C83" w:rsidP="00D85C83">
            <w:p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CZ" w:eastAsia="en-GB"/>
              </w:rPr>
            </w:pPr>
            <w:r w:rsidRPr="00D85C83">
              <w:rPr>
                <w:rFonts w:ascii="Times New Roman" w:eastAsia="Times New Roman" w:hAnsi="Times New Roman" w:cs="Times New Roman"/>
                <w:sz w:val="24"/>
                <w:szCs w:val="24"/>
                <w:lang w:val="en-CZ" w:eastAsia="en-GB"/>
              </w:rPr>
              <w:br/>
            </w:r>
          </w:p>
        </w:tc>
      </w:tr>
      <w:tr w:rsidR="00D85C83" w:rsidRPr="00D85C83" w14:paraId="3567FA52" w14:textId="77777777" w:rsidTr="00D85C83">
        <w:trPr>
          <w:trHeight w:val="720"/>
        </w:trPr>
        <w:tc>
          <w:tcPr>
            <w:tcW w:w="0" w:type="auto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35AFC4" w14:textId="77777777" w:rsidR="00D85C83" w:rsidRPr="00D85C83" w:rsidRDefault="00D85C83" w:rsidP="00D85C83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CZ" w:eastAsia="en-GB"/>
              </w:rPr>
            </w:pPr>
            <w:r w:rsidRPr="00D85C83">
              <w:rPr>
                <w:rFonts w:eastAsia="Times New Roman"/>
                <w:color w:val="000000"/>
                <w:lang w:val="en-CZ" w:eastAsia="en-GB"/>
              </w:rPr>
              <w:t>Different command terms</w:t>
            </w:r>
          </w:p>
        </w:tc>
        <w:tc>
          <w:tcPr>
            <w:tcW w:w="0" w:type="auto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A4DABB" w14:textId="77777777" w:rsidR="00D85C83" w:rsidRPr="00D85C83" w:rsidRDefault="00D85C83" w:rsidP="00D85C83">
            <w:pPr>
              <w:spacing w:after="24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CZ" w:eastAsia="en-GB"/>
              </w:rPr>
            </w:pPr>
            <w:r w:rsidRPr="00D85C83">
              <w:rPr>
                <w:rFonts w:ascii="Times New Roman" w:eastAsia="Times New Roman" w:hAnsi="Times New Roman" w:cs="Times New Roman"/>
                <w:sz w:val="24"/>
                <w:szCs w:val="24"/>
                <w:lang w:val="en-CZ" w:eastAsia="en-GB"/>
              </w:rPr>
              <w:br/>
            </w:r>
          </w:p>
        </w:tc>
      </w:tr>
    </w:tbl>
    <w:p w14:paraId="70FAF314" w14:textId="77777777" w:rsidR="00D85C83" w:rsidRPr="00D85C83" w:rsidRDefault="00D85C83" w:rsidP="00D85C83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CZ" w:eastAsia="en-GB"/>
        </w:rPr>
      </w:pPr>
    </w:p>
    <w:p w14:paraId="7A993A64" w14:textId="77777777" w:rsidR="004542A4" w:rsidRDefault="004542A4" w:rsidP="00D85C83">
      <w:pPr>
        <w:pStyle w:val="Normal1"/>
        <w:contextualSpacing w:val="0"/>
      </w:pPr>
    </w:p>
    <w:sectPr w:rsidR="004542A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17F35"/>
    <w:multiLevelType w:val="multilevel"/>
    <w:tmpl w:val="CBFC04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1611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42A4"/>
    <w:rsid w:val="000C50D8"/>
    <w:rsid w:val="004542A4"/>
    <w:rsid w:val="00791C68"/>
    <w:rsid w:val="00C52BC8"/>
    <w:rsid w:val="00D85C83"/>
    <w:rsid w:val="00E0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F69C04"/>
  <w15:docId w15:val="{E45C6A37-2194-4B4F-92F1-B16C9FF4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85C83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en-C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8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260</Words>
  <Characters>1488</Characters>
  <Application>Microsoft Office Word</Application>
  <DocSecurity>0</DocSecurity>
  <Lines>12</Lines>
  <Paragraphs>3</Paragraphs>
  <ScaleCrop>false</ScaleCrop>
  <Company>ISP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Crane</cp:lastModifiedBy>
  <cp:revision>6</cp:revision>
  <dcterms:created xsi:type="dcterms:W3CDTF">2018-11-21T10:11:00Z</dcterms:created>
  <dcterms:modified xsi:type="dcterms:W3CDTF">2022-03-23T17:17:00Z</dcterms:modified>
</cp:coreProperties>
</file>